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4" w:rsidRPr="007D4A54" w:rsidRDefault="00993714" w:rsidP="00993714">
      <w:pPr>
        <w:pStyle w:val="Header"/>
        <w:ind w:left="-709"/>
        <w:rPr>
          <w:sz w:val="24"/>
        </w:rPr>
      </w:pPr>
      <w:r w:rsidRPr="00993714">
        <w:rPr>
          <w:b/>
          <w:sz w:val="24"/>
          <w:u w:val="single"/>
        </w:rPr>
        <w:t>TERM 3 PROJECT: PINWHEEL ACTIVITY</w:t>
      </w:r>
      <w:r>
        <w:rPr>
          <w:sz w:val="24"/>
        </w:rPr>
        <w:t xml:space="preserve">       Your Name: _________________</w:t>
      </w:r>
      <w:proofErr w:type="gramStart"/>
      <w:r>
        <w:rPr>
          <w:sz w:val="24"/>
        </w:rPr>
        <w:t>_  Due</w:t>
      </w:r>
      <w:proofErr w:type="gramEnd"/>
      <w:r>
        <w:rPr>
          <w:sz w:val="24"/>
        </w:rPr>
        <w:t>: _______________</w:t>
      </w:r>
    </w:p>
    <w:p w:rsidR="007D4A54" w:rsidRPr="007D4A54" w:rsidRDefault="007D4A54" w:rsidP="00E40BE5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You </w:t>
      </w:r>
      <w:proofErr w:type="gramStart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will be assigned</w:t>
      </w:r>
      <w:proofErr w:type="gramEnd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 character from the list below – you will have to research (Chapter 3 Parts 1-4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and the internet if you require more info.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) what kind of perspective your character would have on the list of events at the bottom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and prep notes/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talking points. </w:t>
      </w:r>
    </w:p>
    <w:p w:rsidR="007D4A54" w:rsidRPr="007D4A54" w:rsidRDefault="007D4A54" w:rsidP="00E40BE5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You </w:t>
      </w:r>
      <w:proofErr w:type="gramStart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will be grouped</w:t>
      </w:r>
      <w:proofErr w:type="gramEnd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with three other characters from the list below and you will all discuss your opinions on the events, each representing your assigned character with historical accuracy. 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So</w:t>
      </w:r>
      <w:proofErr w:type="gramEnd"/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, you need to be aware of the events and your character’s perspective on them as well as a general understanding of how the other characters would feel about the events.</w:t>
      </w:r>
    </w:p>
    <w:p w:rsidR="00245A0D" w:rsidRPr="00E40BE5" w:rsidRDefault="00245A0D" w:rsidP="00245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A </w:t>
      </w:r>
      <w:proofErr w:type="spellStart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Canadien</w:t>
      </w:r>
      <w:proofErr w:type="spellEnd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Seigneur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(French and Catholic)</w:t>
      </w:r>
    </w:p>
    <w:p w:rsidR="00E40BE5" w:rsidRPr="007D4A54" w:rsidRDefault="00E40BE5" w:rsidP="00E4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A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retired </w:t>
      </w:r>
      <w:proofErr w:type="spellStart"/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Canadien</w:t>
      </w:r>
      <w:proofErr w:type="spellEnd"/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coureurs</w:t>
      </w:r>
      <w:proofErr w:type="spellEnd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de bois 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from rural New France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who served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in the militia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against the English invasion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(French and Catholic)</w:t>
      </w:r>
    </w:p>
    <w:p w:rsidR="00245A0D" w:rsidRPr="00E40BE5" w:rsidRDefault="00245A0D" w:rsidP="00245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An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Irish-born (Catholic) soldier in the 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British army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sent to Quebec City</w:t>
      </w:r>
    </w:p>
    <w:p w:rsidR="00245A0D" w:rsidRPr="00E40BE5" w:rsidRDefault="00245A0D" w:rsidP="00245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An English (Protestant) merchant who moved from the Thirteen Colonies to Quebec City after the English took over New France</w:t>
      </w:r>
    </w:p>
    <w:p w:rsidR="00E40BE5" w:rsidRPr="007D4A54" w:rsidRDefault="00EB0C07" w:rsidP="00E4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An Odawa</w:t>
      </w:r>
      <w:r w:rsidR="00E40BE5"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warrior </w:t>
      </w:r>
      <w:r w:rsidR="00E40BE5"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who fought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for Pontiac</w:t>
      </w:r>
    </w:p>
    <w:p w:rsidR="00E40BE5" w:rsidRPr="00E40BE5" w:rsidRDefault="00E40BE5" w:rsidP="00E40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A Highland Scot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tish soldier (Protestant)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in the British army sent to Quebec City</w:t>
      </w:r>
    </w:p>
    <w:p w:rsidR="00245A0D" w:rsidRDefault="00E40BE5" w:rsidP="00245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A </w:t>
      </w:r>
      <w:proofErr w:type="spellStart"/>
      <w:r w:rsidR="007D4A54"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Canadienne</w:t>
      </w:r>
      <w:proofErr w:type="spellEnd"/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nun working in the hospital in Quebec City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(French and Catholic)</w:t>
      </w:r>
      <w:r w:rsidR="00245A0D" w:rsidRP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</w:p>
    <w:p w:rsidR="00245A0D" w:rsidRPr="00E40BE5" w:rsidRDefault="00245A0D" w:rsidP="00245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A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retired 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French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(Catholic) 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soldier from </w:t>
      </w: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Paris who first came to fight to defend New France against the English. He settled down in Quebec City.</w:t>
      </w:r>
    </w:p>
    <w:p w:rsidR="00E40BE5" w:rsidRPr="00E40BE5" w:rsidRDefault="00E40BE5" w:rsidP="00E40BE5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>In</w:t>
      </w:r>
      <w:r w:rsidR="00245A0D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 xml:space="preserve"> preparing and presenting the </w:t>
      </w:r>
      <w:r w:rsidRPr="00E40BE5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>profiles of these individuals, student should seek to answer such questions as:</w:t>
      </w:r>
    </w:p>
    <w:p w:rsidR="00E40BE5" w:rsidRPr="00E40BE5" w:rsidRDefault="00E40BE5" w:rsidP="00EB0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What was this person's </w:t>
      </w:r>
      <w:r w:rsidR="00245A0D"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place of origin</w:t>
      </w:r>
      <w:r w:rsid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and</w:t>
      </w:r>
      <w:r w:rsidR="00245A0D"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  <w:r w:rsid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social class background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?</w:t>
      </w:r>
    </w:p>
    <w:p w:rsidR="00E40BE5" w:rsidRPr="00E40BE5" w:rsidRDefault="00E40BE5" w:rsidP="00EB0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What was his or her involvement in the </w:t>
      </w:r>
      <w:r w:rsidR="00EB0C07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event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?</w:t>
      </w:r>
    </w:p>
    <w:p w:rsidR="00245A0D" w:rsidRDefault="00E40BE5" w:rsidP="00245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How</w:t>
      </w:r>
      <w:r w:rsid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might the outcome of the events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have </w:t>
      </w:r>
      <w:proofErr w:type="gramStart"/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impacted on</w:t>
      </w:r>
      <w:proofErr w:type="gramEnd"/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this person's life?</w:t>
      </w:r>
      <w:r w:rsid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Ex. Did they have anything to win or lose?</w:t>
      </w:r>
      <w:r w:rsidR="00245A0D" w:rsidRPr="00245A0D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</w:t>
      </w:r>
    </w:p>
    <w:p w:rsidR="00245A0D" w:rsidRPr="00E40BE5" w:rsidRDefault="00245A0D" w:rsidP="00245A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How did his or her background, experiences, and expectations differ from those of the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others on the list</w:t>
      </w:r>
      <w:r w:rsidRPr="00E40BE5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?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Ex. Difference in language, religion, culture?</w:t>
      </w:r>
    </w:p>
    <w:p w:rsidR="005A071F" w:rsidRPr="00245A0D" w:rsidRDefault="005A071F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</w:pPr>
      <w:r w:rsidRPr="00245A0D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 xml:space="preserve">How did your character feel and what did they think of these </w:t>
      </w:r>
      <w:r w:rsidR="007D4A54" w:rsidRPr="00245A0D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>events</w:t>
      </w:r>
      <w:r w:rsidRPr="00245A0D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>:</w:t>
      </w:r>
    </w:p>
    <w:p w:rsidR="005A071F" w:rsidRPr="007D4A54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British conquest of New France (1759)</w:t>
      </w:r>
    </w:p>
    <w:p w:rsidR="005A071F" w:rsidRPr="007D4A54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Pontiac’s Revolt (1763-1766)</w:t>
      </w:r>
    </w:p>
    <w:p w:rsidR="005A071F" w:rsidRPr="007D4A54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The Royal Proclamation (1763)</w:t>
      </w:r>
    </w:p>
    <w:p w:rsidR="005A071F" w:rsidRPr="007D4A54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Instructions to Governor Murray from King George III (1763)</w:t>
      </w:r>
    </w:p>
    <w:p w:rsidR="005A071F" w:rsidRPr="007D4A54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James Murray as Governor versus Guy Carleton (1768) [includes the </w:t>
      </w:r>
      <w:proofErr w:type="spellStart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Quebect</w:t>
      </w:r>
      <w:proofErr w:type="spellEnd"/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Act (1774)</w:t>
      </w:r>
    </w:p>
    <w:p w:rsidR="005A071F" w:rsidRDefault="005A071F" w:rsidP="005A07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The American Revolution</w:t>
      </w:r>
      <w:r w:rsidR="007D4A54" w:rsidRPr="007D4A54"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 xml:space="preserve"> and Declaration of Independence (1774)</w:t>
      </w:r>
    </w:p>
    <w:p w:rsidR="00245A0D" w:rsidRP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b/>
          <w:color w:val="000000"/>
          <w:sz w:val="24"/>
          <w:szCs w:val="24"/>
          <w:lang w:eastAsia="en-CA"/>
        </w:rPr>
        <w:t>BONUS MARKS – if you properly use primary source quotes in your discussion</w:t>
      </w:r>
    </w:p>
    <w:p w:rsidR="00245A0D" w:rsidRPr="00245A0D" w:rsidRDefault="00245A0D" w:rsidP="00245A0D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color w:val="000000"/>
          <w:sz w:val="24"/>
          <w:szCs w:val="24"/>
          <w:u w:val="single"/>
          <w:lang w:eastAsia="en-CA"/>
        </w:rPr>
      </w:pPr>
      <w:r w:rsidRPr="00245A0D">
        <w:rPr>
          <w:rFonts w:ascii="Bahnschrift" w:eastAsia="Times New Roman" w:hAnsi="Bahnschrift" w:cs="Times New Roman"/>
          <w:color w:val="000000"/>
          <w:sz w:val="24"/>
          <w:szCs w:val="24"/>
          <w:u w:val="single"/>
          <w:lang w:eastAsia="en-CA"/>
        </w:rPr>
        <w:lastRenderedPageBreak/>
        <w:t>BRAINSTORM SHEET:</w:t>
      </w:r>
    </w:p>
    <w:p w:rsidR="00245A0D" w:rsidRP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245A0D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t>British conquest of New France (1759)</w:t>
      </w:r>
    </w:p>
    <w:p w:rsidR="00245A0D" w:rsidRDefault="00245A0D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245A0D" w:rsidRDefault="00245A0D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Default="00245A0D" w:rsidP="00245A0D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245A0D" w:rsidRDefault="00245A0D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P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245A0D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t>Pontiac’s Revolt (1763-1766)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993714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993714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Pr="00993714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993714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lastRenderedPageBreak/>
        <w:t>The Royal Proclamation (1763)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993714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Pr="00993714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993714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t>Instructions to Governor Murray from King George III (1763)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993714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Pr="00993714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993714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lastRenderedPageBreak/>
        <w:t>James Murray as Governor versus Guy Carleton (1768) [includes the Quebec Act (1774)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993714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A0D" w:rsidRPr="00993714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</w:pPr>
      <w:r w:rsidRPr="00993714">
        <w:rPr>
          <w:rFonts w:ascii="Bahnschrift" w:eastAsia="Times New Roman" w:hAnsi="Bahnschrift" w:cs="Times New Roman"/>
          <w:b/>
          <w:i/>
          <w:color w:val="000000"/>
          <w:sz w:val="28"/>
          <w:szCs w:val="24"/>
          <w:lang w:eastAsia="en-CA"/>
        </w:rPr>
        <w:t>The American Revolution and Declaration of Independence (1774)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What happened?</w:t>
      </w:r>
    </w:p>
    <w:p w:rsidR="00245A0D" w:rsidRDefault="00245A0D" w:rsidP="00245A0D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14" w:rsidRDefault="00993714" w:rsidP="00993714">
      <w:pPr>
        <w:shd w:val="clear" w:color="auto" w:fill="FFFFFF"/>
        <w:spacing w:before="100" w:beforeAutospacing="1" w:after="0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Your character’s perspective:</w:t>
      </w:r>
    </w:p>
    <w:p w:rsidR="00E0039E" w:rsidRDefault="00993714" w:rsidP="00993714">
      <w:pPr>
        <w:shd w:val="clear" w:color="auto" w:fill="FFFFFF"/>
        <w:spacing w:after="100" w:afterAutospacing="1" w:line="24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3D7" w:rsidRDefault="007D53D7" w:rsidP="007D53D7">
      <w:r>
        <w:lastRenderedPageBreak/>
        <w:t>RUBRIC</w:t>
      </w:r>
      <w:r>
        <w:tab/>
      </w:r>
      <w:r>
        <w:tab/>
      </w:r>
      <w:r>
        <w:tab/>
        <w:t>NAME: ___________________________________________ CLASS: __________</w:t>
      </w:r>
    </w:p>
    <w:p w:rsidR="008A4DD1" w:rsidRDefault="008A4DD1" w:rsidP="007D5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t>/35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956"/>
        <w:gridCol w:w="1956"/>
        <w:gridCol w:w="1917"/>
        <w:gridCol w:w="1940"/>
      </w:tblGrid>
      <w:tr w:rsidR="00BE6DA1" w:rsidTr="008A4DD1">
        <w:tc>
          <w:tcPr>
            <w:tcW w:w="1530" w:type="dxa"/>
            <w:shd w:val="clear" w:color="auto" w:fill="E7E6E6" w:themeFill="background2"/>
          </w:tcPr>
          <w:p w:rsidR="007D53D7" w:rsidRDefault="007D53D7" w:rsidP="006E5B4B">
            <w:r>
              <w:t>Criteria</w:t>
            </w:r>
          </w:p>
        </w:tc>
        <w:tc>
          <w:tcPr>
            <w:tcW w:w="1969" w:type="dxa"/>
            <w:shd w:val="clear" w:color="auto" w:fill="E7E6E6" w:themeFill="background2"/>
          </w:tcPr>
          <w:p w:rsidR="007D53D7" w:rsidRDefault="007D53D7" w:rsidP="007D53D7">
            <w:r>
              <w:t xml:space="preserve">Exceeds        </w:t>
            </w:r>
            <w:r w:rsidR="008A4DD1">
              <w:t xml:space="preserve">     </w:t>
            </w:r>
            <w:r>
              <w:t xml:space="preserve"> </w:t>
            </w:r>
            <w:r w:rsidR="008A4DD1">
              <w:t xml:space="preserve"> </w:t>
            </w:r>
            <w:r>
              <w:t>10</w:t>
            </w:r>
          </w:p>
        </w:tc>
        <w:tc>
          <w:tcPr>
            <w:tcW w:w="1969" w:type="dxa"/>
            <w:shd w:val="clear" w:color="auto" w:fill="E7E6E6" w:themeFill="background2"/>
          </w:tcPr>
          <w:p w:rsidR="007D53D7" w:rsidRDefault="007D53D7" w:rsidP="007D53D7">
            <w:r>
              <w:t xml:space="preserve">Well Done </w:t>
            </w:r>
            <w:r>
              <w:t xml:space="preserve">   </w:t>
            </w:r>
            <w:r w:rsidR="008A4DD1">
              <w:t xml:space="preserve">      </w:t>
            </w:r>
            <w:r>
              <w:t>7.5</w:t>
            </w:r>
          </w:p>
        </w:tc>
        <w:tc>
          <w:tcPr>
            <w:tcW w:w="1929" w:type="dxa"/>
            <w:shd w:val="clear" w:color="auto" w:fill="E7E6E6" w:themeFill="background2"/>
          </w:tcPr>
          <w:p w:rsidR="007D53D7" w:rsidRDefault="007D53D7" w:rsidP="008A4DD1">
            <w:r>
              <w:t xml:space="preserve">Developing </w:t>
            </w:r>
            <w:r>
              <w:t xml:space="preserve">  </w:t>
            </w:r>
            <w:r w:rsidR="008A4DD1">
              <w:t xml:space="preserve">     </w:t>
            </w:r>
            <w:r>
              <w:t xml:space="preserve">  5</w:t>
            </w:r>
          </w:p>
        </w:tc>
        <w:tc>
          <w:tcPr>
            <w:tcW w:w="1953" w:type="dxa"/>
            <w:shd w:val="clear" w:color="auto" w:fill="E7E6E6" w:themeFill="background2"/>
          </w:tcPr>
          <w:p w:rsidR="007D53D7" w:rsidRDefault="007D53D7" w:rsidP="007D53D7">
            <w:r>
              <w:t xml:space="preserve">Unprepared </w:t>
            </w:r>
            <w:r w:rsidR="008A4DD1">
              <w:t xml:space="preserve">        0</w:t>
            </w:r>
          </w:p>
        </w:tc>
      </w:tr>
      <w:tr w:rsidR="00BE6DA1" w:rsidTr="007D53D7">
        <w:tc>
          <w:tcPr>
            <w:tcW w:w="1530" w:type="dxa"/>
          </w:tcPr>
          <w:p w:rsidR="007D53D7" w:rsidRPr="008A4DD1" w:rsidRDefault="007D53D7" w:rsidP="006E5B4B">
            <w:pPr>
              <w:rPr>
                <w:b/>
              </w:rPr>
            </w:pPr>
            <w:r w:rsidRPr="008A4DD1">
              <w:rPr>
                <w:b/>
              </w:rPr>
              <w:t>Historic accuracy</w:t>
            </w:r>
          </w:p>
        </w:tc>
        <w:tc>
          <w:tcPr>
            <w:tcW w:w="1969" w:type="dxa"/>
          </w:tcPr>
          <w:p w:rsidR="007D53D7" w:rsidRDefault="007D53D7" w:rsidP="007D53D7">
            <w:r>
              <w:t xml:space="preserve">Contributes to discussion with insightful comments and </w:t>
            </w:r>
            <w:r>
              <w:t xml:space="preserve">historically accurate information </w:t>
            </w:r>
          </w:p>
        </w:tc>
        <w:tc>
          <w:tcPr>
            <w:tcW w:w="1969" w:type="dxa"/>
          </w:tcPr>
          <w:p w:rsidR="007D53D7" w:rsidRDefault="007D53D7" w:rsidP="00BE6DA1">
            <w:r>
              <w:t xml:space="preserve">Contributes to discussion with appropriate comments and historically </w:t>
            </w:r>
            <w:r w:rsidR="00BE6DA1">
              <w:t xml:space="preserve">correct </w:t>
            </w:r>
            <w:r>
              <w:t xml:space="preserve">information </w:t>
            </w:r>
          </w:p>
        </w:tc>
        <w:tc>
          <w:tcPr>
            <w:tcW w:w="1929" w:type="dxa"/>
          </w:tcPr>
          <w:p w:rsidR="007D53D7" w:rsidRDefault="007D53D7" w:rsidP="00BE6DA1">
            <w:r>
              <w:t xml:space="preserve">Contributes to discussion with comments that </w:t>
            </w:r>
            <w:r w:rsidR="00BE6DA1">
              <w:t>are not fully accurate or not representative of the character</w:t>
            </w:r>
            <w:r>
              <w:t xml:space="preserve"> </w:t>
            </w:r>
          </w:p>
        </w:tc>
        <w:tc>
          <w:tcPr>
            <w:tcW w:w="1953" w:type="dxa"/>
          </w:tcPr>
          <w:p w:rsidR="007D53D7" w:rsidRDefault="007D53D7" w:rsidP="008A4DD1">
            <w:r>
              <w:t xml:space="preserve">Little or no contribution to discussion. Comments </w:t>
            </w:r>
            <w:r w:rsidR="008A4DD1">
              <w:t xml:space="preserve">reveal little to no historic knowledge or </w:t>
            </w:r>
            <w:r w:rsidR="00BE6DA1">
              <w:t xml:space="preserve">character </w:t>
            </w:r>
            <w:r w:rsidR="008A4DD1">
              <w:t>accuracy</w:t>
            </w:r>
          </w:p>
        </w:tc>
      </w:tr>
      <w:tr w:rsidR="00BE6DA1" w:rsidTr="007D53D7">
        <w:trPr>
          <w:trHeight w:val="696"/>
        </w:trPr>
        <w:tc>
          <w:tcPr>
            <w:tcW w:w="1530" w:type="dxa"/>
          </w:tcPr>
          <w:p w:rsidR="007D53D7" w:rsidRPr="008A4DD1" w:rsidRDefault="008A4DD1" w:rsidP="006E5B4B">
            <w:pPr>
              <w:rPr>
                <w:b/>
              </w:rPr>
            </w:pPr>
            <w:r w:rsidRPr="008A4DD1">
              <w:rPr>
                <w:b/>
              </w:rPr>
              <w:t>Character represen</w:t>
            </w:r>
            <w:r w:rsidR="007D53D7" w:rsidRPr="008A4DD1">
              <w:rPr>
                <w:b/>
              </w:rPr>
              <w:t>t</w:t>
            </w:r>
            <w:r w:rsidRPr="008A4DD1">
              <w:rPr>
                <w:b/>
              </w:rPr>
              <w:t>at</w:t>
            </w:r>
            <w:r w:rsidR="007D53D7" w:rsidRPr="008A4DD1">
              <w:rPr>
                <w:b/>
              </w:rPr>
              <w:t>ion</w:t>
            </w:r>
          </w:p>
        </w:tc>
        <w:tc>
          <w:tcPr>
            <w:tcW w:w="1969" w:type="dxa"/>
          </w:tcPr>
          <w:p w:rsidR="007D53D7" w:rsidRDefault="007D53D7" w:rsidP="006E5B4B">
            <w:r>
              <w:t>I</w:t>
            </w:r>
            <w:r>
              <w:t xml:space="preserve">n-depth </w:t>
            </w:r>
            <w:r w:rsidR="008A4DD1">
              <w:t>k</w:t>
            </w:r>
            <w:r w:rsidR="008A4DD1">
              <w:t xml:space="preserve">nowledge and representation of character is done </w:t>
            </w:r>
            <w:r w:rsidR="008A4DD1">
              <w:t xml:space="preserve">exceedingly </w:t>
            </w:r>
            <w:r w:rsidR="008A4DD1">
              <w:t>well</w:t>
            </w:r>
          </w:p>
        </w:tc>
        <w:tc>
          <w:tcPr>
            <w:tcW w:w="1969" w:type="dxa"/>
          </w:tcPr>
          <w:p w:rsidR="007D53D7" w:rsidRDefault="008A4DD1" w:rsidP="008A4DD1">
            <w:r>
              <w:t>K</w:t>
            </w:r>
            <w:r>
              <w:t xml:space="preserve">nowledge and representation </w:t>
            </w:r>
            <w:r>
              <w:t>of character is done well</w:t>
            </w:r>
          </w:p>
        </w:tc>
        <w:tc>
          <w:tcPr>
            <w:tcW w:w="1929" w:type="dxa"/>
          </w:tcPr>
          <w:p w:rsidR="007D53D7" w:rsidRDefault="008A4DD1" w:rsidP="008A4DD1">
            <w:r>
              <w:t xml:space="preserve">Knowledge and representation of character is </w:t>
            </w:r>
            <w:r w:rsidR="00BE6DA1">
              <w:t>not ful</w:t>
            </w:r>
            <w:r>
              <w:t>ly done properly</w:t>
            </w:r>
          </w:p>
        </w:tc>
        <w:tc>
          <w:tcPr>
            <w:tcW w:w="1953" w:type="dxa"/>
          </w:tcPr>
          <w:p w:rsidR="007D53D7" w:rsidRDefault="008A4DD1" w:rsidP="00BE6DA1">
            <w:r>
              <w:t>Knowledge and representation of c</w:t>
            </w:r>
            <w:r>
              <w:t>haracter inaccurate</w:t>
            </w:r>
            <w:r w:rsidR="00BE6DA1">
              <w:t>ly</w:t>
            </w:r>
            <w:r>
              <w:t xml:space="preserve"> </w:t>
            </w:r>
          </w:p>
        </w:tc>
      </w:tr>
      <w:tr w:rsidR="00BE6DA1" w:rsidTr="007D53D7">
        <w:trPr>
          <w:trHeight w:val="696"/>
        </w:trPr>
        <w:tc>
          <w:tcPr>
            <w:tcW w:w="1530" w:type="dxa"/>
          </w:tcPr>
          <w:p w:rsidR="008A4DD1" w:rsidRPr="008A4DD1" w:rsidRDefault="00BE6DA1" w:rsidP="006E5B4B">
            <w:pPr>
              <w:rPr>
                <w:b/>
              </w:rPr>
            </w:pPr>
            <w:r>
              <w:rPr>
                <w:b/>
              </w:rPr>
              <w:t xml:space="preserve">Presentation </w:t>
            </w:r>
            <w:r w:rsidR="008A4DD1">
              <w:rPr>
                <w:b/>
              </w:rPr>
              <w:t>Notes</w:t>
            </w:r>
          </w:p>
        </w:tc>
        <w:tc>
          <w:tcPr>
            <w:tcW w:w="1969" w:type="dxa"/>
          </w:tcPr>
          <w:p w:rsidR="008A4DD1" w:rsidRDefault="008A4DD1" w:rsidP="006E5B4B">
            <w:r>
              <w:t>Quality notes reveal proper research and preparation</w:t>
            </w:r>
          </w:p>
        </w:tc>
        <w:tc>
          <w:tcPr>
            <w:tcW w:w="1969" w:type="dxa"/>
          </w:tcPr>
          <w:p w:rsidR="008A4DD1" w:rsidRDefault="008A4DD1" w:rsidP="00BE6DA1">
            <w:r>
              <w:t>Notes are done and reveal research</w:t>
            </w:r>
          </w:p>
        </w:tc>
        <w:tc>
          <w:tcPr>
            <w:tcW w:w="1929" w:type="dxa"/>
          </w:tcPr>
          <w:p w:rsidR="008A4DD1" w:rsidRDefault="008A4DD1" w:rsidP="007D53D7">
            <w:r>
              <w:t>Notes are done poorly or are not fully complete</w:t>
            </w:r>
          </w:p>
        </w:tc>
        <w:tc>
          <w:tcPr>
            <w:tcW w:w="1953" w:type="dxa"/>
          </w:tcPr>
          <w:p w:rsidR="008A4DD1" w:rsidRDefault="008A4DD1" w:rsidP="00BE6DA1">
            <w:r>
              <w:t xml:space="preserve">Notes are incomplete or reveal little </w:t>
            </w:r>
            <w:r w:rsidR="00BE6DA1">
              <w:t xml:space="preserve">to no </w:t>
            </w:r>
            <w:r>
              <w:t>research</w:t>
            </w:r>
          </w:p>
        </w:tc>
      </w:tr>
      <w:tr w:rsidR="008A4DD1" w:rsidTr="008A4DD1">
        <w:trPr>
          <w:trHeight w:val="696"/>
        </w:trPr>
        <w:tc>
          <w:tcPr>
            <w:tcW w:w="1530" w:type="dxa"/>
          </w:tcPr>
          <w:p w:rsidR="008A4DD1" w:rsidRDefault="008A4DD1" w:rsidP="006E5B4B">
            <w:pPr>
              <w:rPr>
                <w:b/>
              </w:rPr>
            </w:pPr>
            <w:r>
              <w:rPr>
                <w:b/>
              </w:rPr>
              <w:t>Brainstorm</w:t>
            </w:r>
          </w:p>
        </w:tc>
        <w:tc>
          <w:tcPr>
            <w:tcW w:w="1969" w:type="dxa"/>
            <w:shd w:val="clear" w:color="auto" w:fill="000000" w:themeFill="text1"/>
          </w:tcPr>
          <w:p w:rsidR="008A4DD1" w:rsidRDefault="008A4DD1" w:rsidP="006E5B4B"/>
        </w:tc>
        <w:tc>
          <w:tcPr>
            <w:tcW w:w="1969" w:type="dxa"/>
            <w:shd w:val="clear" w:color="auto" w:fill="000000" w:themeFill="text1"/>
          </w:tcPr>
          <w:p w:rsidR="008A4DD1" w:rsidRDefault="008A4DD1" w:rsidP="007D53D7"/>
        </w:tc>
        <w:tc>
          <w:tcPr>
            <w:tcW w:w="1929" w:type="dxa"/>
          </w:tcPr>
          <w:p w:rsidR="008A4DD1" w:rsidRDefault="008A4DD1" w:rsidP="007D53D7">
            <w:r>
              <w:t>Accurate and complete</w:t>
            </w:r>
          </w:p>
        </w:tc>
        <w:tc>
          <w:tcPr>
            <w:tcW w:w="1953" w:type="dxa"/>
          </w:tcPr>
          <w:p w:rsidR="008A4DD1" w:rsidRDefault="008A4DD1" w:rsidP="006E5B4B">
            <w:r>
              <w:t xml:space="preserve">Inaccurate </w:t>
            </w:r>
            <w:r w:rsidR="00BE6DA1">
              <w:t>and/</w:t>
            </w:r>
            <w:r>
              <w:t>or incomplete</w:t>
            </w:r>
          </w:p>
        </w:tc>
      </w:tr>
    </w:tbl>
    <w:p w:rsidR="007D53D7" w:rsidRDefault="007D53D7" w:rsidP="00993714">
      <w:pPr>
        <w:shd w:val="clear" w:color="auto" w:fill="FFFFFF"/>
        <w:spacing w:after="100" w:afterAutospacing="1" w:line="240" w:lineRule="auto"/>
        <w:rPr>
          <w:rFonts w:ascii="Bahnschrift" w:hAnsi="Bahnschrift"/>
        </w:rPr>
      </w:pPr>
    </w:p>
    <w:p w:rsidR="009F3CE7" w:rsidRPr="007D4A54" w:rsidRDefault="009F3CE7" w:rsidP="00993714">
      <w:pPr>
        <w:shd w:val="clear" w:color="auto" w:fill="FFFFFF"/>
        <w:spacing w:after="100" w:afterAutospacing="1" w:line="240" w:lineRule="auto"/>
        <w:rPr>
          <w:rFonts w:ascii="Bahnschrift" w:hAnsi="Bahnschrift"/>
        </w:rPr>
      </w:pPr>
      <w:bookmarkStart w:id="0" w:name="_GoBack"/>
      <w:bookmarkEnd w:id="0"/>
    </w:p>
    <w:sectPr w:rsidR="009F3CE7" w:rsidRPr="007D4A54" w:rsidSect="0099371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06" w:rsidRDefault="006C7B06" w:rsidP="00E40BE5">
      <w:pPr>
        <w:spacing w:after="0" w:line="240" w:lineRule="auto"/>
      </w:pPr>
      <w:r>
        <w:separator/>
      </w:r>
    </w:p>
  </w:endnote>
  <w:endnote w:type="continuationSeparator" w:id="0">
    <w:p w:rsidR="006C7B06" w:rsidRDefault="006C7B06" w:rsidP="00E4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06" w:rsidRDefault="006C7B06" w:rsidP="00E40BE5">
      <w:pPr>
        <w:spacing w:after="0" w:line="240" w:lineRule="auto"/>
      </w:pPr>
      <w:r>
        <w:separator/>
      </w:r>
    </w:p>
  </w:footnote>
  <w:footnote w:type="continuationSeparator" w:id="0">
    <w:p w:rsidR="006C7B06" w:rsidRDefault="006C7B06" w:rsidP="00E4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CD"/>
    <w:multiLevelType w:val="multilevel"/>
    <w:tmpl w:val="AF6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30BC"/>
    <w:multiLevelType w:val="multilevel"/>
    <w:tmpl w:val="934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12067"/>
    <w:multiLevelType w:val="multilevel"/>
    <w:tmpl w:val="7FB25468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875F6"/>
    <w:multiLevelType w:val="hybridMultilevel"/>
    <w:tmpl w:val="D61CA5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E5"/>
    <w:rsid w:val="00245A0D"/>
    <w:rsid w:val="005A071F"/>
    <w:rsid w:val="006C7B06"/>
    <w:rsid w:val="007D4A54"/>
    <w:rsid w:val="007D53D7"/>
    <w:rsid w:val="008A4DD1"/>
    <w:rsid w:val="00993714"/>
    <w:rsid w:val="009F3CE7"/>
    <w:rsid w:val="00BE6DA1"/>
    <w:rsid w:val="00E0039E"/>
    <w:rsid w:val="00E40BE5"/>
    <w:rsid w:val="00E7121E"/>
    <w:rsid w:val="00E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9688"/>
  <w15:chartTrackingRefBased/>
  <w15:docId w15:val="{12EF9431-C895-4CC5-86C3-33FB23A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4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E5"/>
  </w:style>
  <w:style w:type="paragraph" w:styleId="Footer">
    <w:name w:val="footer"/>
    <w:basedOn w:val="Normal"/>
    <w:link w:val="FooterChar"/>
    <w:uiPriority w:val="99"/>
    <w:unhideWhenUsed/>
    <w:rsid w:val="00E4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E5"/>
  </w:style>
  <w:style w:type="paragraph" w:styleId="ListParagraph">
    <w:name w:val="List Paragraph"/>
    <w:basedOn w:val="Normal"/>
    <w:uiPriority w:val="34"/>
    <w:qFormat/>
    <w:rsid w:val="005A071F"/>
    <w:pPr>
      <w:ind w:left="720"/>
      <w:contextualSpacing/>
    </w:pPr>
  </w:style>
  <w:style w:type="table" w:styleId="TableGrid">
    <w:name w:val="Table Grid"/>
    <w:basedOn w:val="TableNormal"/>
    <w:uiPriority w:val="39"/>
    <w:rsid w:val="007D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4</cp:revision>
  <cp:lastPrinted>2019-02-26T17:18:00Z</cp:lastPrinted>
  <dcterms:created xsi:type="dcterms:W3CDTF">2019-02-26T15:22:00Z</dcterms:created>
  <dcterms:modified xsi:type="dcterms:W3CDTF">2019-02-26T17:18:00Z</dcterms:modified>
</cp:coreProperties>
</file>