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C66FF"/>
  <w:body>
    <w:p w:rsidR="00137D86" w:rsidRPr="00551A9B" w:rsidRDefault="002B6831" w:rsidP="00402CF1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 w:rsidRPr="00551A9B">
        <w:rPr>
          <w:b/>
          <w:sz w:val="40"/>
          <w:szCs w:val="40"/>
          <w:u w:val="single"/>
        </w:rPr>
        <w:t>Glossary of Literary Devices</w:t>
      </w:r>
      <w:r w:rsidR="00402CF1">
        <w:rPr>
          <w:b/>
          <w:sz w:val="40"/>
          <w:szCs w:val="40"/>
          <w:u w:val="single"/>
        </w:rPr>
        <w:t>/Codes &amp; Conventions</w:t>
      </w:r>
    </w:p>
    <w:p w:rsidR="00551A9B" w:rsidRDefault="00551A9B">
      <w:pPr>
        <w:rPr>
          <w:b/>
        </w:rPr>
      </w:pPr>
    </w:p>
    <w:p w:rsidR="002B6831" w:rsidRDefault="002B6831">
      <w:r w:rsidRPr="00402CF1">
        <w:rPr>
          <w:b/>
          <w:u w:val="single"/>
        </w:rPr>
        <w:t>Allusion</w:t>
      </w:r>
      <w:r>
        <w:t>: An indirect or passing reference to something. The reference is not explained by the writer but relies on the reader’s familiarity with the situation.</w:t>
      </w:r>
    </w:p>
    <w:p w:rsidR="002B6831" w:rsidRDefault="002B6831" w:rsidP="002B6831">
      <w:r>
        <w:t>For example: __________________________________________________________________________</w:t>
      </w:r>
    </w:p>
    <w:p w:rsidR="002B6831" w:rsidRPr="002B6831" w:rsidRDefault="002B6831" w:rsidP="002B6831">
      <w:r>
        <w:t>_____________________________________________________________________________________</w:t>
      </w:r>
    </w:p>
    <w:p w:rsidR="002B6831" w:rsidRDefault="002B6831"/>
    <w:p w:rsidR="002B6831" w:rsidRDefault="002B6831">
      <w:r w:rsidRPr="00402CF1">
        <w:rPr>
          <w:b/>
          <w:u w:val="single"/>
        </w:rPr>
        <w:t>Archetype</w:t>
      </w:r>
      <w:r>
        <w:rPr>
          <w:b/>
        </w:rPr>
        <w:t xml:space="preserve">: </w:t>
      </w:r>
      <w:r>
        <w:t xml:space="preserve"> A symbol, theme, setting, or character-type that recurs in different times and places in cultural texts.</w:t>
      </w:r>
    </w:p>
    <w:p w:rsidR="002B6831" w:rsidRDefault="002B6831">
      <w:r>
        <w:t>For example: __________________________________________________________________________</w:t>
      </w:r>
    </w:p>
    <w:p w:rsidR="002B6831" w:rsidRPr="002B6831" w:rsidRDefault="002B6831">
      <w:r>
        <w:t>_____________________________________________________________________________________</w:t>
      </w:r>
    </w:p>
    <w:p w:rsidR="002B6831" w:rsidRDefault="002B6831">
      <w:pPr>
        <w:rPr>
          <w:b/>
        </w:rPr>
      </w:pPr>
    </w:p>
    <w:p w:rsidR="002B6831" w:rsidRDefault="002B6831">
      <w:r w:rsidRPr="00402CF1">
        <w:rPr>
          <w:b/>
          <w:u w:val="single"/>
        </w:rPr>
        <w:t>Comic Relief</w:t>
      </w:r>
      <w:r>
        <w:rPr>
          <w:b/>
        </w:rPr>
        <w:t xml:space="preserve">: </w:t>
      </w:r>
      <w:r>
        <w:t>The interruption of a serious work, especially in a tragedy, by a short funny moment.</w:t>
      </w:r>
    </w:p>
    <w:p w:rsidR="002B6831" w:rsidRDefault="002B6831" w:rsidP="002B6831">
      <w:r>
        <w:t>For example: __________________________________________________________________________</w:t>
      </w:r>
    </w:p>
    <w:p w:rsidR="002B6831" w:rsidRPr="002B6831" w:rsidRDefault="002B6831" w:rsidP="002B6831">
      <w:r>
        <w:t>_____________________________________________________________________________________</w:t>
      </w:r>
    </w:p>
    <w:p w:rsidR="002B6831" w:rsidRDefault="002B6831"/>
    <w:p w:rsidR="002B6831" w:rsidRDefault="002B6831">
      <w:r w:rsidRPr="00402CF1">
        <w:rPr>
          <w:b/>
          <w:u w:val="single"/>
        </w:rPr>
        <w:t>Dystopia</w:t>
      </w:r>
      <w:r>
        <w:t xml:space="preserve">: A modern term invented as the opposite of utopia and applied to any alarmingly unpleasant </w:t>
      </w:r>
      <w:r>
        <w:rPr>
          <w:i/>
        </w:rPr>
        <w:t>imaginary</w:t>
      </w:r>
      <w:r>
        <w:t xml:space="preserve"> world, usually the projected future.</w:t>
      </w:r>
    </w:p>
    <w:p w:rsidR="002B6831" w:rsidRDefault="002B6831" w:rsidP="002B6831">
      <w:r>
        <w:t>For example: __________________________________________________________________________</w:t>
      </w:r>
    </w:p>
    <w:p w:rsidR="002B6831" w:rsidRPr="002B6831" w:rsidRDefault="002B6831" w:rsidP="002B6831">
      <w:r>
        <w:t>_____________________________________________________________________________________</w:t>
      </w:r>
    </w:p>
    <w:p w:rsidR="002B6831" w:rsidRDefault="002B6831"/>
    <w:p w:rsidR="002B6831" w:rsidRDefault="002B6831">
      <w:r w:rsidRPr="00402CF1">
        <w:rPr>
          <w:b/>
          <w:u w:val="single"/>
        </w:rPr>
        <w:t>Euphemism</w:t>
      </w:r>
      <w:r>
        <w:rPr>
          <w:b/>
        </w:rPr>
        <w:t>:</w:t>
      </w:r>
      <w:r>
        <w:t xml:space="preserve"> The use of polite language to describe something that is not nice or d</w:t>
      </w:r>
      <w:r w:rsidR="00551A9B">
        <w:t>esir</w:t>
      </w:r>
      <w:r>
        <w:t>able.</w:t>
      </w:r>
    </w:p>
    <w:p w:rsidR="002B6831" w:rsidRDefault="002B6831" w:rsidP="002B6831">
      <w:r>
        <w:t>For example: __________________________________________________________________________</w:t>
      </w:r>
    </w:p>
    <w:p w:rsidR="002B6831" w:rsidRPr="002B6831" w:rsidRDefault="002B6831" w:rsidP="002B6831">
      <w:r>
        <w:t>_____________________________________________________________________________________</w:t>
      </w:r>
    </w:p>
    <w:p w:rsidR="002B6831" w:rsidRDefault="002B6831"/>
    <w:p w:rsidR="00084461" w:rsidRDefault="00084461">
      <w:r w:rsidRPr="00402CF1">
        <w:rPr>
          <w:b/>
          <w:u w:val="single"/>
        </w:rPr>
        <w:t>Foreshadowing</w:t>
      </w:r>
      <w:r>
        <w:rPr>
          <w:b/>
        </w:rPr>
        <w:t xml:space="preserve">: </w:t>
      </w:r>
      <w:r>
        <w:t>Placing hints in the narrative about what is going to happen.</w:t>
      </w:r>
    </w:p>
    <w:p w:rsidR="00084461" w:rsidRDefault="00084461" w:rsidP="00084461">
      <w:r>
        <w:t>For example: __________________________________________________________________________</w:t>
      </w:r>
    </w:p>
    <w:p w:rsidR="00084461" w:rsidRPr="002B6831" w:rsidRDefault="00084461" w:rsidP="00084461">
      <w:r>
        <w:t>_____________________________________________________________________________________</w:t>
      </w:r>
    </w:p>
    <w:p w:rsidR="00084461" w:rsidRDefault="00084461"/>
    <w:p w:rsidR="00084461" w:rsidRDefault="00084461">
      <w:r w:rsidRPr="00402CF1">
        <w:rPr>
          <w:b/>
          <w:u w:val="single"/>
        </w:rPr>
        <w:lastRenderedPageBreak/>
        <w:t>Irony</w:t>
      </w:r>
      <w:r>
        <w:rPr>
          <w:b/>
        </w:rPr>
        <w:t xml:space="preserve">: </w:t>
      </w:r>
      <w:r w:rsidR="00B83F11">
        <w:t xml:space="preserve">Basic irony is </w:t>
      </w:r>
      <w:r w:rsidR="00B83F11" w:rsidRPr="00B83F11">
        <w:t xml:space="preserve">the use of words to convey a meaning that is the </w:t>
      </w:r>
      <w:r w:rsidR="00B83F11">
        <w:t>opposite of its literal meaning</w:t>
      </w:r>
    </w:p>
    <w:p w:rsidR="00B83F11" w:rsidRDefault="00B83F11" w:rsidP="00B83F11">
      <w:r>
        <w:t>For example: __________________________________________________________________________</w:t>
      </w:r>
    </w:p>
    <w:p w:rsidR="00B83F11" w:rsidRPr="002B6831" w:rsidRDefault="00B83F11" w:rsidP="00B83F11">
      <w:r>
        <w:t>_____________________________________________________________________________________</w:t>
      </w:r>
    </w:p>
    <w:p w:rsidR="00B83F11" w:rsidRDefault="00B83F11"/>
    <w:p w:rsidR="00B83F11" w:rsidRDefault="00B83F11">
      <w:r w:rsidRPr="00402CF1">
        <w:rPr>
          <w:b/>
          <w:u w:val="single"/>
        </w:rPr>
        <w:t>Juxtaposition</w:t>
      </w:r>
      <w:r>
        <w:t xml:space="preserve">: Placing two things closely together that are very different in order to create effect. </w:t>
      </w:r>
    </w:p>
    <w:p w:rsidR="00551A9B" w:rsidRDefault="00551A9B" w:rsidP="00551A9B">
      <w:r>
        <w:t>For example: __________________________________________________________________________</w:t>
      </w:r>
    </w:p>
    <w:p w:rsidR="00551A9B" w:rsidRPr="002B6831" w:rsidRDefault="00551A9B" w:rsidP="00551A9B">
      <w:r>
        <w:t>_____________________________________________________________________________________</w:t>
      </w:r>
    </w:p>
    <w:p w:rsidR="00551A9B" w:rsidRDefault="00551A9B"/>
    <w:p w:rsidR="00B83F11" w:rsidRDefault="00B83F11">
      <w:r w:rsidRPr="00402CF1">
        <w:rPr>
          <w:b/>
          <w:u w:val="single"/>
        </w:rPr>
        <w:t>Metaphor</w:t>
      </w:r>
      <w:r>
        <w:t xml:space="preserve">: </w:t>
      </w:r>
      <w:r w:rsidRPr="00B83F11">
        <w:t>A metaphor is a figure of speech that describes an object or action in a way that isn’t literally true, but helps explain an idea or make a comparison.</w:t>
      </w:r>
    </w:p>
    <w:p w:rsidR="00B83F11" w:rsidRDefault="00B83F11" w:rsidP="00B83F11">
      <w:r>
        <w:t>For example: __________________________________________________________________________</w:t>
      </w:r>
    </w:p>
    <w:p w:rsidR="00551A9B" w:rsidRDefault="00551A9B">
      <w:r>
        <w:t>_____________________________________________________________________________________</w:t>
      </w:r>
    </w:p>
    <w:p w:rsidR="00551A9B" w:rsidRDefault="00551A9B" w:rsidP="00B83F11"/>
    <w:p w:rsidR="00551A9B" w:rsidRDefault="00551A9B" w:rsidP="00B83F11">
      <w:r w:rsidRPr="00402CF1">
        <w:rPr>
          <w:b/>
          <w:u w:val="single"/>
        </w:rPr>
        <w:t>Personification</w:t>
      </w:r>
      <w:r>
        <w:t xml:space="preserve">: A figure of speech that grants </w:t>
      </w:r>
      <w:r>
        <w:rPr>
          <w:i/>
        </w:rPr>
        <w:t>human</w:t>
      </w:r>
      <w:r>
        <w:t xml:space="preserve"> qualities to nonhuman beings.</w:t>
      </w:r>
    </w:p>
    <w:p w:rsidR="00551A9B" w:rsidRDefault="00551A9B" w:rsidP="00551A9B">
      <w:r>
        <w:t>For example: __________________________________________________________________________</w:t>
      </w:r>
    </w:p>
    <w:p w:rsidR="00551A9B" w:rsidRPr="002B6831" w:rsidRDefault="00551A9B" w:rsidP="00551A9B">
      <w:r>
        <w:t>_____________________________________________________________________________________</w:t>
      </w:r>
    </w:p>
    <w:p w:rsidR="00551A9B" w:rsidRDefault="00551A9B" w:rsidP="00B83F11"/>
    <w:p w:rsidR="00551A9B" w:rsidRDefault="00551A9B" w:rsidP="00B83F11">
      <w:r w:rsidRPr="00402CF1">
        <w:rPr>
          <w:b/>
          <w:u w:val="single"/>
        </w:rPr>
        <w:t>Suspense</w:t>
      </w:r>
      <w:r>
        <w:rPr>
          <w:b/>
        </w:rPr>
        <w:t xml:space="preserve">: </w:t>
      </w:r>
      <w:r>
        <w:t>The writer’s deliberate use of delay in the action to heighten the interest or anxiety of the reader concerning the outcome of a particular action or set of actions.</w:t>
      </w:r>
    </w:p>
    <w:p w:rsidR="00551A9B" w:rsidRDefault="00551A9B" w:rsidP="00551A9B">
      <w:r>
        <w:t>For example: __________________________________________________________________________</w:t>
      </w:r>
    </w:p>
    <w:p w:rsidR="00551A9B" w:rsidRPr="002B6831" w:rsidRDefault="00551A9B" w:rsidP="00551A9B">
      <w:r>
        <w:t>_____________________________________________________________________________________</w:t>
      </w:r>
    </w:p>
    <w:p w:rsidR="00551A9B" w:rsidRDefault="00551A9B" w:rsidP="00B83F11"/>
    <w:p w:rsidR="00551A9B" w:rsidRDefault="00551A9B" w:rsidP="00B83F11">
      <w:r w:rsidRPr="00402CF1">
        <w:rPr>
          <w:b/>
          <w:u w:val="single"/>
        </w:rPr>
        <w:t>Symbol</w:t>
      </w:r>
      <w:r>
        <w:rPr>
          <w:b/>
        </w:rPr>
        <w:t>:</w:t>
      </w:r>
      <w:r>
        <w:t xml:space="preserve"> </w:t>
      </w:r>
      <w:r w:rsidRPr="00551A9B">
        <w:t>Generally, it is an object representing another, to give an entirely different meaning that is much deeper and more significant</w:t>
      </w:r>
      <w:r>
        <w:t xml:space="preserve"> than their literal meaning</w:t>
      </w:r>
      <w:r w:rsidRPr="00551A9B">
        <w:t xml:space="preserve">. </w:t>
      </w:r>
    </w:p>
    <w:p w:rsidR="00551A9B" w:rsidRDefault="00551A9B" w:rsidP="00551A9B">
      <w:r>
        <w:t>For example: __________________________________________________________________________</w:t>
      </w:r>
    </w:p>
    <w:p w:rsidR="00551A9B" w:rsidRPr="002B6831" w:rsidRDefault="00551A9B" w:rsidP="00551A9B">
      <w:r>
        <w:t>_____________________________________________________________________________________</w:t>
      </w:r>
    </w:p>
    <w:p w:rsidR="00551A9B" w:rsidRPr="00551A9B" w:rsidRDefault="00551A9B" w:rsidP="00B83F11"/>
    <w:p w:rsidR="00B83F11" w:rsidRDefault="00551A9B">
      <w:r w:rsidRPr="00402CF1">
        <w:rPr>
          <w:b/>
          <w:u w:val="single"/>
        </w:rPr>
        <w:t>Tragic Flaw</w:t>
      </w:r>
      <w:r>
        <w:t xml:space="preserve">: The defect of character that brings about the protagonist’s downfall in a tragedy. </w:t>
      </w:r>
    </w:p>
    <w:p w:rsidR="00551A9B" w:rsidRDefault="00551A9B" w:rsidP="00551A9B">
      <w:r>
        <w:t>For example: __________________________________________________________________________</w:t>
      </w:r>
    </w:p>
    <w:p w:rsidR="00551A9B" w:rsidRPr="002B6831" w:rsidRDefault="00551A9B" w:rsidP="00551A9B">
      <w:r>
        <w:t>_____________________________________________________________________________________</w:t>
      </w:r>
    </w:p>
    <w:p w:rsidR="00551A9B" w:rsidRPr="00551A9B" w:rsidRDefault="002B6831" w:rsidP="00402CF1">
      <w:pPr>
        <w:jc w:val="center"/>
        <w:rPr>
          <w:b/>
          <w:sz w:val="36"/>
          <w:szCs w:val="36"/>
          <w:u w:val="single"/>
        </w:rPr>
      </w:pPr>
      <w:r w:rsidRPr="00551A9B">
        <w:rPr>
          <w:b/>
          <w:sz w:val="36"/>
          <w:szCs w:val="36"/>
          <w:u w:val="single"/>
        </w:rPr>
        <w:lastRenderedPageBreak/>
        <w:t>English Lingo</w:t>
      </w:r>
    </w:p>
    <w:p w:rsidR="002B6831" w:rsidRDefault="00551A9B">
      <w:pPr>
        <w:rPr>
          <w:b/>
        </w:rPr>
      </w:pPr>
      <w:r>
        <w:rPr>
          <w:b/>
        </w:rPr>
        <w:t>– Knowing these terms and using them in your responses will add to your depth of analysis --</w:t>
      </w:r>
    </w:p>
    <w:p w:rsidR="002B6831" w:rsidRDefault="002B6831">
      <w:r w:rsidRPr="00402CF1">
        <w:rPr>
          <w:b/>
          <w:u w:val="single"/>
        </w:rPr>
        <w:t>Dialect</w:t>
      </w:r>
      <w:r>
        <w:rPr>
          <w:b/>
        </w:rPr>
        <w:t>:</w:t>
      </w:r>
      <w:r>
        <w:t xml:space="preserve"> A distinctive variety of a language spoken by members of an identifiable regional group, nation, or social class.</w:t>
      </w:r>
    </w:p>
    <w:p w:rsidR="002B6831" w:rsidRDefault="002B6831" w:rsidP="002B6831">
      <w:r>
        <w:t>For example: __________________________________________________________________________</w:t>
      </w:r>
    </w:p>
    <w:p w:rsidR="002B6831" w:rsidRDefault="002B6831">
      <w:r>
        <w:t>_____________________________________________________________________________________</w:t>
      </w:r>
    </w:p>
    <w:p w:rsidR="002B6831" w:rsidRDefault="002B6831" w:rsidP="002B6831">
      <w:r w:rsidRPr="00402CF1">
        <w:rPr>
          <w:b/>
          <w:u w:val="single"/>
        </w:rPr>
        <w:t>Dialogue</w:t>
      </w:r>
      <w:r>
        <w:rPr>
          <w:b/>
        </w:rPr>
        <w:t>:</w:t>
      </w:r>
      <w:r>
        <w:t xml:space="preserve"> Spoken exchanges between or among characters.</w:t>
      </w:r>
    </w:p>
    <w:p w:rsidR="002B6831" w:rsidRDefault="002B6831" w:rsidP="002B6831">
      <w:r>
        <w:t>For example: __________________________________________________________________________</w:t>
      </w:r>
    </w:p>
    <w:p w:rsidR="002B6831" w:rsidRPr="002B6831" w:rsidRDefault="002B6831" w:rsidP="002B6831">
      <w:r>
        <w:t>_____________________________________________________________________________________</w:t>
      </w:r>
    </w:p>
    <w:p w:rsidR="002B6831" w:rsidRDefault="002B6831">
      <w:r w:rsidRPr="00402CF1">
        <w:rPr>
          <w:b/>
          <w:u w:val="single"/>
        </w:rPr>
        <w:t>Flashback</w:t>
      </w:r>
      <w:r>
        <w:rPr>
          <w:b/>
        </w:rPr>
        <w:t>:</w:t>
      </w:r>
      <w:r>
        <w:t xml:space="preserve"> An element of plot whereby an author reveals plot elements that occur before or after the present.</w:t>
      </w:r>
    </w:p>
    <w:p w:rsidR="002B6831" w:rsidRDefault="002B6831" w:rsidP="002B6831">
      <w:r>
        <w:t>For example: __________________________________________________________________________</w:t>
      </w:r>
    </w:p>
    <w:p w:rsidR="002B6831" w:rsidRPr="002B6831" w:rsidRDefault="002B6831" w:rsidP="002B6831">
      <w:r>
        <w:t>_____________________________________________________________________________________</w:t>
      </w:r>
    </w:p>
    <w:p w:rsidR="002B6831" w:rsidRDefault="002B6831">
      <w:r w:rsidRPr="00402CF1">
        <w:rPr>
          <w:b/>
          <w:u w:val="single"/>
        </w:rPr>
        <w:t>Foil</w:t>
      </w:r>
      <w:r>
        <w:rPr>
          <w:b/>
        </w:rPr>
        <w:t xml:space="preserve">: </w:t>
      </w:r>
      <w:r>
        <w:t xml:space="preserve"> A character whose qualities or actions serve to emphasize those of the protagonist by providing a strong contrast with them.</w:t>
      </w:r>
    </w:p>
    <w:p w:rsidR="002B6831" w:rsidRDefault="002B6831" w:rsidP="002B6831">
      <w:r>
        <w:t>For example: __________________________________________________________________________</w:t>
      </w:r>
    </w:p>
    <w:p w:rsidR="002B6831" w:rsidRPr="002B6831" w:rsidRDefault="002B6831" w:rsidP="002B6831">
      <w:r>
        <w:t>_____________________________________________________________________________________</w:t>
      </w:r>
    </w:p>
    <w:p w:rsidR="002B6831" w:rsidRDefault="002B6831">
      <w:r w:rsidRPr="00402CF1">
        <w:rPr>
          <w:b/>
          <w:u w:val="single"/>
        </w:rPr>
        <w:t>Hyperbole</w:t>
      </w:r>
      <w:r>
        <w:rPr>
          <w:b/>
        </w:rPr>
        <w:t>:</w:t>
      </w:r>
      <w:r>
        <w:t xml:space="preserve"> Exaggeration for the sake of emphasis in a figure of speech not meant literally.</w:t>
      </w:r>
    </w:p>
    <w:p w:rsidR="002B6831" w:rsidRDefault="002B6831" w:rsidP="002B6831">
      <w:r>
        <w:t>For example: __________________________________________________________________________</w:t>
      </w:r>
    </w:p>
    <w:p w:rsidR="002B6831" w:rsidRPr="002B6831" w:rsidRDefault="002B6831" w:rsidP="002B6831">
      <w:r>
        <w:t>_____________________________________________________________________________________</w:t>
      </w:r>
    </w:p>
    <w:p w:rsidR="002B6831" w:rsidRDefault="002B6831">
      <w:r w:rsidRPr="00402CF1">
        <w:rPr>
          <w:b/>
          <w:u w:val="single"/>
        </w:rPr>
        <w:t>Idiom</w:t>
      </w:r>
      <w:r>
        <w:rPr>
          <w:b/>
        </w:rPr>
        <w:t xml:space="preserve">: </w:t>
      </w:r>
      <w:r>
        <w:t>A phrase or grammatical construction that cannot be translated literally into another language because it’s meaning is not equivalent to that of its component words.</w:t>
      </w:r>
    </w:p>
    <w:p w:rsidR="002B6831" w:rsidRDefault="002B6831" w:rsidP="002B6831">
      <w:r>
        <w:t>For example: __________________________________________________________________________</w:t>
      </w:r>
    </w:p>
    <w:p w:rsidR="002B6831" w:rsidRPr="002B6831" w:rsidRDefault="002B6831" w:rsidP="002B6831">
      <w:r>
        <w:t>_____________________________________________________________________________________</w:t>
      </w:r>
    </w:p>
    <w:p w:rsidR="002B6831" w:rsidRDefault="00084461">
      <w:pPr>
        <w:rPr>
          <w:b/>
          <w:i/>
        </w:rPr>
      </w:pPr>
      <w:r w:rsidRPr="00402CF1">
        <w:rPr>
          <w:b/>
          <w:u w:val="single"/>
        </w:rPr>
        <w:t>Imagery</w:t>
      </w:r>
      <w:r w:rsidRPr="00402CF1">
        <w:rPr>
          <w:b/>
        </w:rPr>
        <w:t>:</w:t>
      </w:r>
      <w:r>
        <w:rPr>
          <w:b/>
        </w:rPr>
        <w:t xml:space="preserve"> </w:t>
      </w:r>
      <w:r>
        <w:t xml:space="preserve">When the author uses various literary devices (ex. </w:t>
      </w:r>
      <w:proofErr w:type="spellStart"/>
      <w:r>
        <w:t>Methaphor</w:t>
      </w:r>
      <w:proofErr w:type="spellEnd"/>
      <w:r>
        <w:t xml:space="preserve">, simile, personification etc.) in an attempt to put an image into the reader’s mind. </w:t>
      </w:r>
      <w:r>
        <w:rPr>
          <w:b/>
          <w:i/>
        </w:rPr>
        <w:t>Imagery is NOT a literary device on its own, it DESCRIBES literary devices.</w:t>
      </w:r>
    </w:p>
    <w:p w:rsidR="00B83F11" w:rsidRDefault="00B83F11" w:rsidP="00B83F11">
      <w:r>
        <w:t>For example: __________________________________________________________________________</w:t>
      </w:r>
    </w:p>
    <w:p w:rsidR="00B83F11" w:rsidRPr="00B83F11" w:rsidRDefault="00B83F11">
      <w:pPr>
        <w:rPr>
          <w:b/>
        </w:rPr>
      </w:pPr>
      <w:r>
        <w:t>_____________________________________________________________________________________</w:t>
      </w:r>
    </w:p>
    <w:sectPr w:rsidR="00B83F11" w:rsidRPr="00B83F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831"/>
    <w:rsid w:val="00084461"/>
    <w:rsid w:val="00137D86"/>
    <w:rsid w:val="002B6831"/>
    <w:rsid w:val="00402CF1"/>
    <w:rsid w:val="00551A9B"/>
    <w:rsid w:val="00B83F11"/>
    <w:rsid w:val="00FF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0c,#c0f,#c6f"/>
    </o:shapedefaults>
    <o:shapelayout v:ext="edit">
      <o:idmap v:ext="edit" data="1"/>
    </o:shapelayout>
  </w:shapeDefaults>
  <w:decimalSymbol w:val="."/>
  <w:listSeparator w:val=","/>
  <w15:chartTrackingRefBased/>
  <w15:docId w15:val="{08E68FAE-ECB0-4994-8773-55CEEF675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Jepson</dc:creator>
  <cp:keywords/>
  <dc:description/>
  <cp:lastModifiedBy>Danielle Jepson</cp:lastModifiedBy>
  <cp:revision>4</cp:revision>
  <dcterms:created xsi:type="dcterms:W3CDTF">2018-08-24T13:29:00Z</dcterms:created>
  <dcterms:modified xsi:type="dcterms:W3CDTF">2018-08-30T15:18:00Z</dcterms:modified>
</cp:coreProperties>
</file>